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193" w:rsidRDefault="000F47B4" w:rsidP="00CC5E91">
      <w:pPr>
        <w:pStyle w:val="a4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54193" w:rsidRPr="00054193" w:rsidRDefault="00054193" w:rsidP="00CC5E9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477E0" w:rsidRPr="008E64E4" w:rsidRDefault="00ED62EC" w:rsidP="00CC5E9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4E4">
        <w:rPr>
          <w:rFonts w:ascii="Times New Roman" w:hAnsi="Times New Roman" w:cs="Times New Roman"/>
          <w:b/>
          <w:sz w:val="28"/>
          <w:szCs w:val="28"/>
        </w:rPr>
        <w:t xml:space="preserve">Устав </w:t>
      </w:r>
    </w:p>
    <w:p w:rsidR="00054193" w:rsidRPr="008E64E4" w:rsidRDefault="00054193" w:rsidP="00CC5E91">
      <w:pPr>
        <w:pStyle w:val="a4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64E4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proofErr w:type="gramEnd"/>
      <w:r w:rsidRPr="008E64E4">
        <w:rPr>
          <w:rFonts w:ascii="Times New Roman" w:hAnsi="Times New Roman" w:cs="Times New Roman"/>
          <w:b/>
          <w:sz w:val="28"/>
          <w:szCs w:val="28"/>
        </w:rPr>
        <w:t xml:space="preserve"> предприятия «Южно-Кыргызская ордена Трудового Красного Знамени геологическая экспедиция» при Государственном комитете промышленности, энергетики и недропользования </w:t>
      </w:r>
    </w:p>
    <w:p w:rsidR="00054193" w:rsidRPr="008E64E4" w:rsidRDefault="00054193" w:rsidP="00CC5E9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4E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54193" w:rsidRPr="00054193" w:rsidRDefault="00054193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54193" w:rsidRDefault="00054193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r1"/>
      <w:bookmarkEnd w:id="0"/>
      <w:r w:rsidRPr="0005419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2585A" w:rsidRPr="00054193" w:rsidRDefault="00A2585A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1. Настоящий Устав разработан в соответствии с законодательством Кыргызской Республики и регламентирует деятельность государственного предприятия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>Южно-Кыргызская ордена Трудового Красного Знамени геологическая экспедиция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4193">
        <w:rPr>
          <w:rFonts w:ascii="Times New Roman" w:hAnsi="Times New Roman" w:cs="Times New Roman"/>
          <w:sz w:val="28"/>
          <w:szCs w:val="28"/>
        </w:rPr>
        <w:t xml:space="preserve"> при Государственном </w:t>
      </w:r>
      <w:r>
        <w:rPr>
          <w:rFonts w:ascii="Times New Roman" w:hAnsi="Times New Roman" w:cs="Times New Roman"/>
          <w:sz w:val="28"/>
          <w:szCs w:val="28"/>
        </w:rPr>
        <w:t>комитете промышленности, энергетики и недропользования</w:t>
      </w:r>
      <w:r w:rsidRPr="00054193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4193">
        <w:rPr>
          <w:rFonts w:ascii="Times New Roman" w:hAnsi="Times New Roman" w:cs="Times New Roman"/>
          <w:sz w:val="28"/>
          <w:szCs w:val="28"/>
        </w:rPr>
        <w:t xml:space="preserve"> (далее - Предприятие).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2. Предприятие создано в соответствии с законодательством Кыргызской Республики, в своей деятельности руководствуется </w:t>
      </w:r>
      <w:hyperlink r:id="rId6" w:history="1">
        <w:r w:rsidRPr="000541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054193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указами и распоряжениями Президента Кыргызской Республики, постановлениями и распоряжениями Правительства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актами Государственного комитета промышленности, энергетики и недропользования Кыргызской Республики,</w:t>
      </w:r>
      <w:r w:rsidRPr="00054193">
        <w:rPr>
          <w:rFonts w:ascii="Times New Roman" w:hAnsi="Times New Roman" w:cs="Times New Roman"/>
          <w:sz w:val="28"/>
          <w:szCs w:val="28"/>
        </w:rPr>
        <w:t xml:space="preserve"> а также настоящим Уставом.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3. Предприятие является правопреемником государственного предприятия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>Южно-Кыргызская ордена Трудового Красного Знамени геологическая экспедиция</w:t>
      </w:r>
      <w:r w:rsidR="001C3E6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 Государственном агентстве по геологии и минеральным ресурсам при Правительстве Кыргызской Республики</w:t>
      </w:r>
      <w:r w:rsidRPr="00054193">
        <w:rPr>
          <w:rFonts w:ascii="Times New Roman" w:hAnsi="Times New Roman" w:cs="Times New Roman"/>
          <w:sz w:val="28"/>
          <w:szCs w:val="28"/>
        </w:rPr>
        <w:t>.</w:t>
      </w:r>
    </w:p>
    <w:p w:rsidR="00A2585A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4193" w:rsidRPr="00054193">
        <w:rPr>
          <w:rFonts w:ascii="Times New Roman" w:hAnsi="Times New Roman" w:cs="Times New Roman"/>
          <w:sz w:val="28"/>
          <w:szCs w:val="28"/>
        </w:rPr>
        <w:t>. Учредителем Предприятия является Правительство Кыргызской Республики.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Предприятие находится в непосредственном подчинении уполномоченного государственного органа по реализации государственной политики в сфере недропользования (далее - отраслевой государственный орган).</w:t>
      </w:r>
    </w:p>
    <w:p w:rsidR="00A2585A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4193" w:rsidRPr="00054193">
        <w:rPr>
          <w:rFonts w:ascii="Times New Roman" w:hAnsi="Times New Roman" w:cs="Times New Roman"/>
          <w:sz w:val="28"/>
          <w:szCs w:val="28"/>
        </w:rPr>
        <w:t>. Полное наименование Предприятия: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на государственном языке:</w:t>
      </w:r>
    </w:p>
    <w:p w:rsidR="000A3000" w:rsidRPr="000A3000" w:rsidRDefault="000A3000" w:rsidP="00E831FE">
      <w:pPr>
        <w:spacing w:after="0" w:line="240" w:lineRule="auto"/>
        <w:ind w:right="283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3000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Өнөр жай, энергетика жана жер казынасын пайдалануу мамлекеттик комитетинин алдындагы «Түштүк-Кыргыз Эмгек Кызыл Туу ордендүү геологиялык экспедициясы» мамлекеттик ишканасы»;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на официальном языке: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 xml:space="preserve">Государственное предприятие </w:t>
      </w:r>
      <w:r w:rsidR="001C3E63"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>Южно-Кыргызская ордена Трудового Красного Знамени геологическая экспедиция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4193">
        <w:rPr>
          <w:rFonts w:ascii="Times New Roman" w:hAnsi="Times New Roman" w:cs="Times New Roman"/>
          <w:sz w:val="28"/>
          <w:szCs w:val="28"/>
        </w:rPr>
        <w:t xml:space="preserve"> при Государственном </w:t>
      </w:r>
      <w:r>
        <w:rPr>
          <w:rFonts w:ascii="Times New Roman" w:hAnsi="Times New Roman" w:cs="Times New Roman"/>
          <w:sz w:val="28"/>
          <w:szCs w:val="28"/>
        </w:rPr>
        <w:t>комитете промышленности, энергетики и недропользования</w:t>
      </w:r>
      <w:r w:rsidRPr="00054193">
        <w:rPr>
          <w:rFonts w:ascii="Times New Roman" w:hAnsi="Times New Roman" w:cs="Times New Roman"/>
          <w:sz w:val="28"/>
          <w:szCs w:val="28"/>
        </w:rPr>
        <w:t xml:space="preserve"> Кыргызском Республики</w:t>
      </w:r>
      <w:r w:rsidR="001C3E63">
        <w:rPr>
          <w:rFonts w:ascii="Times New Roman" w:hAnsi="Times New Roman" w:cs="Times New Roman"/>
          <w:sz w:val="28"/>
          <w:szCs w:val="28"/>
        </w:rPr>
        <w:t>»</w:t>
      </w:r>
      <w:r w:rsidRPr="00054193">
        <w:rPr>
          <w:rFonts w:ascii="Times New Roman" w:hAnsi="Times New Roman" w:cs="Times New Roman"/>
          <w:sz w:val="28"/>
          <w:szCs w:val="28"/>
        </w:rPr>
        <w:t>.</w:t>
      </w:r>
    </w:p>
    <w:p w:rsidR="000A3000" w:rsidRDefault="00A2585A" w:rsidP="000A3000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54193" w:rsidRPr="00054193">
        <w:rPr>
          <w:rFonts w:ascii="Times New Roman" w:hAnsi="Times New Roman" w:cs="Times New Roman"/>
          <w:sz w:val="28"/>
          <w:szCs w:val="28"/>
        </w:rPr>
        <w:t>. Сокращенное наименование Предприятия:</w:t>
      </w:r>
    </w:p>
    <w:p w:rsidR="000A3000" w:rsidRPr="000A3000" w:rsidRDefault="00054193" w:rsidP="000A3000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- на государственном языке: </w:t>
      </w:r>
      <w:r w:rsidR="000A3000" w:rsidRPr="000A3000">
        <w:rPr>
          <w:rFonts w:ascii="Times New Roman" w:eastAsiaTheme="minorEastAsia" w:hAnsi="Times New Roman" w:cs="Times New Roman"/>
          <w:sz w:val="28"/>
          <w:szCs w:val="28"/>
          <w:lang w:val="ky-KG"/>
        </w:rPr>
        <w:t>«Түштүк КГЭ» МИ»;</w:t>
      </w:r>
    </w:p>
    <w:p w:rsidR="00A2585A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- на официальном языке: </w:t>
      </w:r>
      <w:r w:rsidR="001C3E63"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 xml:space="preserve">ГП </w:t>
      </w:r>
      <w:r w:rsidR="001C3E63"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>ЮКГЭ</w:t>
      </w:r>
      <w:r w:rsidR="001C3E63">
        <w:rPr>
          <w:rFonts w:ascii="Times New Roman" w:hAnsi="Times New Roman" w:cs="Times New Roman"/>
          <w:sz w:val="28"/>
          <w:szCs w:val="28"/>
        </w:rPr>
        <w:t>»</w:t>
      </w:r>
      <w:r w:rsidRPr="00054193">
        <w:rPr>
          <w:rFonts w:ascii="Times New Roman" w:hAnsi="Times New Roman" w:cs="Times New Roman"/>
          <w:sz w:val="28"/>
          <w:szCs w:val="28"/>
        </w:rPr>
        <w:t>.</w:t>
      </w:r>
    </w:p>
    <w:p w:rsidR="00A2585A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может в установленном порядке создавать филиалы и представительства, а также образовывать фонды от производственном деятельности.</w:t>
      </w:r>
    </w:p>
    <w:p w:rsidR="00A2585A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является юридическим лицом и имеет имущество, закрепленное за ним на праве хозяйственного ведения,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193" w:rsidRPr="00054193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 </w:t>
      </w:r>
      <w:r w:rsidR="00966939">
        <w:rPr>
          <w:rFonts w:ascii="Times New Roman" w:hAnsi="Times New Roman" w:cs="Times New Roman"/>
          <w:sz w:val="28"/>
          <w:szCs w:val="28"/>
        </w:rPr>
        <w:t>к</w:t>
      </w:r>
      <w:r w:rsidR="00054193" w:rsidRPr="00054193">
        <w:rPr>
          <w:rFonts w:ascii="Times New Roman" w:hAnsi="Times New Roman" w:cs="Times New Roman"/>
          <w:sz w:val="28"/>
          <w:szCs w:val="28"/>
        </w:rPr>
        <w:t>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 Кыргызской Республики, печать со своим наименованием на государственном и официальном языках, штампы, фирменные бланки и другие атрибуты юридического лица, на государственном и официальном языках.</w:t>
      </w:r>
    </w:p>
    <w:p w:rsidR="00A2585A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имеет расчетный, валютный и другие счета в банках.</w:t>
      </w:r>
    </w:p>
    <w:p w:rsidR="00113DA0" w:rsidRDefault="00A2585A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имеет самостоятельный баланс, осуществляет свою деятельность на принципах полного хозяйственного расчета, самофинансирования и самоокупаемости в соответствии с законодательством Кыргызской Республики, актами отраслевого государственного органа и настоящим Уставом.</w:t>
      </w:r>
    </w:p>
    <w:p w:rsidR="00054193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. Юридический адрес Предприятия: 723510, Кыргызская Республика, город Ош, улица </w:t>
      </w:r>
      <w:proofErr w:type="spellStart"/>
      <w:r w:rsidR="007E5D22">
        <w:rPr>
          <w:rFonts w:ascii="Times New Roman" w:hAnsi="Times New Roman" w:cs="Times New Roman"/>
          <w:sz w:val="28"/>
          <w:szCs w:val="28"/>
        </w:rPr>
        <w:t>А.Суюм</w:t>
      </w:r>
      <w:r w:rsidR="00054193" w:rsidRPr="00054193">
        <w:rPr>
          <w:rFonts w:ascii="Times New Roman" w:hAnsi="Times New Roman" w:cs="Times New Roman"/>
          <w:sz w:val="28"/>
          <w:szCs w:val="28"/>
        </w:rPr>
        <w:t>баева</w:t>
      </w:r>
      <w:proofErr w:type="spellEnd"/>
      <w:r w:rsidR="00054193" w:rsidRPr="00054193">
        <w:rPr>
          <w:rFonts w:ascii="Times New Roman" w:hAnsi="Times New Roman" w:cs="Times New Roman"/>
          <w:sz w:val="28"/>
          <w:szCs w:val="28"/>
        </w:rPr>
        <w:t>, 43.</w:t>
      </w:r>
    </w:p>
    <w:p w:rsidR="00113DA0" w:rsidRPr="00054193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193" w:rsidRDefault="00054193" w:rsidP="00CC5E91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r2"/>
      <w:bookmarkEnd w:id="1"/>
      <w:r w:rsidRPr="00054193">
        <w:rPr>
          <w:rFonts w:ascii="Times New Roman" w:hAnsi="Times New Roman" w:cs="Times New Roman"/>
          <w:sz w:val="28"/>
          <w:szCs w:val="28"/>
        </w:rPr>
        <w:t>2. Задачи и функции Предприятия</w:t>
      </w:r>
    </w:p>
    <w:p w:rsidR="00113DA0" w:rsidRPr="00054193" w:rsidRDefault="00113DA0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1</w:t>
      </w:r>
      <w:r w:rsidR="00113DA0">
        <w:rPr>
          <w:rFonts w:ascii="Times New Roman" w:hAnsi="Times New Roman" w:cs="Times New Roman"/>
          <w:sz w:val="28"/>
          <w:szCs w:val="28"/>
        </w:rPr>
        <w:t>2</w:t>
      </w:r>
      <w:r w:rsidRPr="00054193">
        <w:rPr>
          <w:rFonts w:ascii="Times New Roman" w:hAnsi="Times New Roman" w:cs="Times New Roman"/>
          <w:sz w:val="28"/>
          <w:szCs w:val="28"/>
        </w:rPr>
        <w:t>. Основными задачами Предприятия являются: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расширение минерально-сырьевой базы Кыргызской Республики путем проведения комплексного геологического изучения перспективных районов и площадей, месторождений полезных ископаемых;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сбор геологической информации и создание специального картографического материала для выполнения поставленных задач;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выполнение качественно и в установленные сроки утвержденных отраслевым государственным органом геологических и производственных заданий;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осуществление производственной и финансово-хозяйственной деятельности и извлечение прибыли;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повышение рентабельности и увеличения прибыли Предприятия.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1</w:t>
      </w:r>
      <w:r w:rsidR="00113DA0">
        <w:rPr>
          <w:rFonts w:ascii="Times New Roman" w:hAnsi="Times New Roman" w:cs="Times New Roman"/>
          <w:sz w:val="28"/>
          <w:szCs w:val="28"/>
        </w:rPr>
        <w:t>3</w:t>
      </w:r>
      <w:r w:rsidRPr="00054193">
        <w:rPr>
          <w:rFonts w:ascii="Times New Roman" w:hAnsi="Times New Roman" w:cs="Times New Roman"/>
          <w:sz w:val="28"/>
          <w:szCs w:val="28"/>
        </w:rPr>
        <w:t>. В целях реализации возложенных задач Предприятие выполняет следующие функции:</w:t>
      </w:r>
    </w:p>
    <w:p w:rsidR="00917682" w:rsidRDefault="00917682" w:rsidP="00917682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геологическая съемка, поиски, оценка и разведка месторождений различных видов полезных ископаемых, геологическое и другие виды картирования;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проведение отдельных видов геологоразведочных работ - по хозяйственным договорам с юридическими и физическими лицами;</w:t>
      </w:r>
      <w:bookmarkStart w:id="2" w:name="_GoBack"/>
      <w:bookmarkEnd w:id="2"/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- проведение специализированных геологических исследований (литолого-стратиграфические, петрографические, структурные, геодинамические, геохимические, </w:t>
      </w:r>
      <w:proofErr w:type="spellStart"/>
      <w:r w:rsidRPr="00054193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054193">
        <w:rPr>
          <w:rFonts w:ascii="Times New Roman" w:hAnsi="Times New Roman" w:cs="Times New Roman"/>
          <w:sz w:val="28"/>
          <w:szCs w:val="28"/>
        </w:rPr>
        <w:t xml:space="preserve"> и другие работы);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lastRenderedPageBreak/>
        <w:t>- проведение топографо-маркшейдерских, картографических и других геодезических работ;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проведение лабораторно-аналитических исследований (химический, спектральный, пробирный и другие виды анализов);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разработка месторождений полезных ископаемых открытым и подземным способами;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составление проектно-сметной документации на геологические, горные и сопутствующие им работы;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4193">
        <w:rPr>
          <w:rFonts w:ascii="Times New Roman" w:hAnsi="Times New Roman" w:cs="Times New Roman"/>
          <w:sz w:val="28"/>
          <w:szCs w:val="28"/>
        </w:rPr>
        <w:t>изготовление</w:t>
      </w:r>
      <w:proofErr w:type="gramEnd"/>
      <w:r w:rsidRPr="00054193">
        <w:rPr>
          <w:rFonts w:ascii="Times New Roman" w:hAnsi="Times New Roman" w:cs="Times New Roman"/>
          <w:sz w:val="28"/>
          <w:szCs w:val="28"/>
        </w:rPr>
        <w:t xml:space="preserve"> и реализация продукции из нерудного и </w:t>
      </w:r>
      <w:proofErr w:type="spellStart"/>
      <w:r w:rsidRPr="00054193">
        <w:rPr>
          <w:rFonts w:ascii="Times New Roman" w:hAnsi="Times New Roman" w:cs="Times New Roman"/>
          <w:sz w:val="28"/>
          <w:szCs w:val="28"/>
        </w:rPr>
        <w:t>камнесамоцветного</w:t>
      </w:r>
      <w:proofErr w:type="spellEnd"/>
      <w:r w:rsidRPr="00054193">
        <w:rPr>
          <w:rFonts w:ascii="Times New Roman" w:hAnsi="Times New Roman" w:cs="Times New Roman"/>
          <w:sz w:val="28"/>
          <w:szCs w:val="28"/>
        </w:rPr>
        <w:t xml:space="preserve"> сырья;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изготовление нестандартного оборудования, бурового инструмента;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оказание транспортных услуг, проведение капитального и текущего ремонта автомобилей;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оказание посреднических и торговых услуг физическим и юридическим лицам;</w:t>
      </w:r>
    </w:p>
    <w:p w:rsidR="00113DA0" w:rsidRPr="00335E5C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E5C">
        <w:rPr>
          <w:rFonts w:ascii="Times New Roman" w:hAnsi="Times New Roman" w:cs="Times New Roman"/>
          <w:sz w:val="28"/>
          <w:szCs w:val="28"/>
        </w:rPr>
        <w:t>- другие виды деятельности, не запрещенные законодательством Кыргызской Республики.</w:t>
      </w:r>
    </w:p>
    <w:p w:rsidR="00054193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в установленном порядке.</w:t>
      </w:r>
    </w:p>
    <w:p w:rsidR="00113DA0" w:rsidRPr="00054193" w:rsidRDefault="00113DA0" w:rsidP="00CC5E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193" w:rsidRDefault="00054193" w:rsidP="00CC5E91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r3"/>
      <w:bookmarkEnd w:id="3"/>
      <w:r w:rsidRPr="00054193">
        <w:rPr>
          <w:rFonts w:ascii="Times New Roman" w:hAnsi="Times New Roman" w:cs="Times New Roman"/>
          <w:sz w:val="28"/>
          <w:szCs w:val="28"/>
        </w:rPr>
        <w:t>3. Права, обязанности и ответственность Предприятия</w:t>
      </w:r>
    </w:p>
    <w:p w:rsidR="00113DA0" w:rsidRPr="00054193" w:rsidRDefault="00113DA0" w:rsidP="00CC5E91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При осуществлении своей деятельности Предприятие имеет право:</w:t>
      </w:r>
    </w:p>
    <w:p w:rsidR="00113DA0" w:rsidRDefault="001C3E6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истцом и ответчиком в суде;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заключать в установленном законодательством Кыргызской Республики порядке сделки (договоры, контракты) и осуществлять иные юридические действия (в том числе кредитные, вексельные и банковские операции);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 xml:space="preserve">- самостоятельно организовывать материально-техническое снабжение производства и строительство в соответствии с </w:t>
      </w:r>
      <w:hyperlink r:id="rId7" w:history="1">
        <w:r w:rsidRPr="000541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54193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C3E63">
        <w:rPr>
          <w:rFonts w:ascii="Times New Roman" w:hAnsi="Times New Roman" w:cs="Times New Roman"/>
          <w:sz w:val="28"/>
          <w:szCs w:val="28"/>
        </w:rPr>
        <w:t>«</w:t>
      </w:r>
      <w:r w:rsidRPr="00054193">
        <w:rPr>
          <w:rFonts w:ascii="Times New Roman" w:hAnsi="Times New Roman" w:cs="Times New Roman"/>
          <w:sz w:val="28"/>
          <w:szCs w:val="28"/>
        </w:rPr>
        <w:t>О государственных закупках</w:t>
      </w:r>
      <w:r w:rsidR="001C3E63">
        <w:rPr>
          <w:rFonts w:ascii="Times New Roman" w:hAnsi="Times New Roman" w:cs="Times New Roman"/>
          <w:sz w:val="28"/>
          <w:szCs w:val="28"/>
        </w:rPr>
        <w:t>»</w:t>
      </w:r>
      <w:r w:rsidRPr="00054193">
        <w:rPr>
          <w:rFonts w:ascii="Times New Roman" w:hAnsi="Times New Roman" w:cs="Times New Roman"/>
          <w:sz w:val="28"/>
          <w:szCs w:val="28"/>
        </w:rPr>
        <w:t>. Приобретение товаров и ресурсов осуществляется Предприятием непосредственно у производителей данной продукции, в оптовой торговле, в том числе на ярмарках и аукционах, в организациях материально-технического снабжения, в соответствии с законодательством Кыргызской Республики в сфере государственных закупок;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устанавливать условия, порядок и размер оплаты труда работников Предприятия в соответствии с законодательством Кыргызской Республики;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вести в установленном порядке экспортные и импортные операции на внешнем рынке;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lastRenderedPageBreak/>
        <w:t>- иметь собственные основные и оборотные средства, состоящие из национальной и валютной частей, а также образовывать фонды от производственной деятельности;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пользоваться кредитами в национальной и иностранной валюте;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производить расчет за выполненные договорные работы с зарубежными инвесторами, крестьянскими и фермерскими хозяйствами, частными лицами, предприятиями, компаниями, организациями с различной формой собственности перечислением на расчетный счет и наличными денежными средствами.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не вправе продавать принадлежащее ему на праве хозяйственного ведения недвижимое имущество, сдавать его в аренду, в залог, вносить в качестве вклада (пая) в уставный капитал хозяйственных обществ и товариществ или иным способом распоряжаться этим имуществом без согласия собственника.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Защита имущественных прав Предприятия осуществляется в соответствии с законодательством Кыргызской Республики. Изъятие у Предприятия основных фондов, оборотных средств и иного используемого Предприятием имущества не допускается, за исключением случаев, предусмотренных законодательством Кыргызской Республики.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может иметь иные, не предусмотренные настоящим Уставом, права и обязанности по согласованию с учредителем либо по его решению иным уполномоченным органом, если это не противоречит законодательству Кыргызской Республики и Уставу Предприятия.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54193" w:rsidRPr="00054193">
        <w:rPr>
          <w:rFonts w:ascii="Times New Roman" w:hAnsi="Times New Roman" w:cs="Times New Roman"/>
          <w:sz w:val="28"/>
          <w:szCs w:val="28"/>
        </w:rPr>
        <w:t>. Режим работы и отдыха работников Предприятия, их социальное обеспечение, социальное страхование регулируются нормами трудового законодательства Кыргызской Республики и коллективным договором Предприятия.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54193" w:rsidRPr="00054193">
        <w:rPr>
          <w:rFonts w:ascii="Times New Roman" w:hAnsi="Times New Roman" w:cs="Times New Roman"/>
          <w:sz w:val="28"/>
          <w:szCs w:val="28"/>
        </w:rPr>
        <w:t>. Убытки, причиненные в результате нарушения имущественных прав государственными органами, юридическими лицами и гражданами, возмещаются Предприятию в соответствии с законодательством Кыргызской Республики.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обязано: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обеспечивать для всех работников безопасные условия труда и нести ответственность в установленном законом порядке за ущерб, причиненный их здоровью и трудоспособности;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выполнять свои обязательства согласно законодательству Кыргызской Республики и заключенным договорам;</w:t>
      </w:r>
    </w:p>
    <w:p w:rsidR="00113DA0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своевременно представлять отчеты в соответствующие органы, уплачивать налоги и иные платежи в порядке и размерах, определяемыми законодательством Кыргызской Республики.</w:t>
      </w:r>
    </w:p>
    <w:p w:rsidR="00113DA0" w:rsidRDefault="00113DA0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. Работники Предприятия обязаны хранить государственную, служебную и иную, охраняемую законом тайну, в том числе после прекращения работы на Предприятии в течение периода, установленного </w:t>
      </w:r>
      <w:r w:rsidR="00054193" w:rsidRPr="00054193">
        <w:rPr>
          <w:rFonts w:ascii="Times New Roman" w:hAnsi="Times New Roman" w:cs="Times New Roman"/>
          <w:sz w:val="28"/>
          <w:szCs w:val="28"/>
        </w:rPr>
        <w:lastRenderedPageBreak/>
        <w:t>законодательством Кыргызской Республики, сохранять в тайне получаемые при исполнении служебных обязанностей сведения, затрагивающие личную жизнь, честь и достоинство граждан.</w:t>
      </w:r>
      <w:bookmarkStart w:id="4" w:name="r4"/>
      <w:bookmarkEnd w:id="4"/>
    </w:p>
    <w:p w:rsidR="00113DA0" w:rsidRDefault="00113DA0" w:rsidP="00CC5E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193" w:rsidRDefault="00054193" w:rsidP="00CC5E91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4. Управление Предприятием</w:t>
      </w:r>
    </w:p>
    <w:p w:rsidR="00113DA0" w:rsidRPr="00054193" w:rsidRDefault="00113DA0" w:rsidP="00CC5E91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6180B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2</w:t>
      </w:r>
      <w:r w:rsidR="0076180B">
        <w:rPr>
          <w:rFonts w:ascii="Times New Roman" w:hAnsi="Times New Roman" w:cs="Times New Roman"/>
          <w:sz w:val="28"/>
          <w:szCs w:val="28"/>
        </w:rPr>
        <w:t>1</w:t>
      </w:r>
      <w:r w:rsidRPr="00054193">
        <w:rPr>
          <w:rFonts w:ascii="Times New Roman" w:hAnsi="Times New Roman" w:cs="Times New Roman"/>
          <w:sz w:val="28"/>
          <w:szCs w:val="28"/>
        </w:rPr>
        <w:t>. Непосредственное управление Предприятием осуществляет директор.</w:t>
      </w:r>
    </w:p>
    <w:p w:rsidR="0076180B" w:rsidRDefault="0076180B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54193" w:rsidRPr="00054193">
        <w:rPr>
          <w:rFonts w:ascii="Times New Roman" w:hAnsi="Times New Roman" w:cs="Times New Roman"/>
          <w:sz w:val="28"/>
          <w:szCs w:val="28"/>
        </w:rPr>
        <w:t>. Директор Предприятия назначается на должность и освобождается от должности Премьер-министром Кыргызской Республики по представлению Фонда по управлению государственным имуществом при Правительстве Кыргызской Республики из числа лиц, предложенных руководителем отраслевого государственного органа.</w:t>
      </w:r>
    </w:p>
    <w:p w:rsidR="0076180B" w:rsidRDefault="0076180B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имеет одного заместителя, назначаемого на должность и освобождаемого от должности в порядке</w:t>
      </w:r>
      <w:r w:rsidR="00335E5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Кыргызской Респу</w:t>
      </w:r>
      <w:r w:rsidR="00335E5C">
        <w:rPr>
          <w:rFonts w:ascii="Times New Roman" w:hAnsi="Times New Roman" w:cs="Times New Roman"/>
          <w:sz w:val="28"/>
          <w:szCs w:val="28"/>
        </w:rPr>
        <w:t>блики.</w:t>
      </w:r>
    </w:p>
    <w:p w:rsidR="00335E5C" w:rsidRDefault="00C024DD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54193" w:rsidRPr="00054193">
        <w:rPr>
          <w:rFonts w:ascii="Times New Roman" w:hAnsi="Times New Roman" w:cs="Times New Roman"/>
          <w:sz w:val="28"/>
          <w:szCs w:val="28"/>
        </w:rPr>
        <w:t>. Директор Предприятия:</w:t>
      </w:r>
    </w:p>
    <w:p w:rsidR="00335E5C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подчиняется в своей работе руководителю отраслевого государственного органа;</w:t>
      </w:r>
    </w:p>
    <w:p w:rsidR="00335E5C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руководит деятельностью Предприятия и несет персональную ответственность за выполнение задач и функций, возложенных на Предприятие;</w:t>
      </w:r>
    </w:p>
    <w:p w:rsidR="00335E5C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обеспечивает выполнение решений Правительства Кыргызской Республики и отраслевого государственного органа;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Предприятия, представляет его интересы во всех государственных органах и организациях республики, в судах общей юрисдикции, заключает договоры, открывает в банках расчетные и другие счета, подписывает банковские и финансовые документы и выдает доверенности;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в пределах своей компетенции дает указания, обязательные для всех работников Предприятия, и организует проверку их исполнения;</w:t>
      </w:r>
    </w:p>
    <w:p w:rsidR="00FD5064" w:rsidRDefault="00FD5064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деятельностью </w:t>
      </w:r>
      <w:r w:rsidRPr="00E6473F">
        <w:rPr>
          <w:rFonts w:ascii="Times New Roman" w:hAnsi="Times New Roman" w:cs="Times New Roman"/>
          <w:sz w:val="28"/>
          <w:szCs w:val="28"/>
        </w:rPr>
        <w:t>подразделени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6473F">
        <w:rPr>
          <w:rFonts w:ascii="Times New Roman" w:hAnsi="Times New Roman" w:cs="Times New Roman"/>
          <w:sz w:val="28"/>
          <w:szCs w:val="28"/>
        </w:rPr>
        <w:t xml:space="preserve"> Предприятия, утверждает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E6473F">
        <w:rPr>
          <w:rFonts w:ascii="Times New Roman" w:hAnsi="Times New Roman" w:cs="Times New Roman"/>
          <w:sz w:val="28"/>
          <w:szCs w:val="28"/>
        </w:rPr>
        <w:t>планы и отчеты;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утверждает по согласованию с отраслевым государственным органом структуру и штатную численность Предприятия, определяет условия и размер оплаты труда работников Предприятия в соответствии с законодательством Кыргызской Республики;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утверждает годовые и текущие планы работы Предприятия по согласованию с отраслевым государственным органом;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назначает на должности и освобождает от должности работников Предприятия;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утверждает должностные инструкции, режим работы, положение об оплате труда и премировании работников Предприятия;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- применяет к работникам Предприятия меры поощрения и меры дисциплинарного взыскания;</w:t>
      </w:r>
    </w:p>
    <w:p w:rsidR="00C024D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lastRenderedPageBreak/>
        <w:t>- совершает иные действия, необходимые для выполнения задач и функций Предприятия, за исключением тех, которые в соответствии с Уставом входят в компетенцию отраслевого государственного органа.</w:t>
      </w:r>
    </w:p>
    <w:p w:rsidR="00FD5064" w:rsidRDefault="00FD5064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директора принимаются в виде приказов и распоряжений. </w:t>
      </w:r>
    </w:p>
    <w:p w:rsidR="00DB68FD" w:rsidRDefault="00C024DD" w:rsidP="00CC5E91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. </w:t>
      </w:r>
      <w:r w:rsidR="00DB68FD" w:rsidRPr="00157105">
        <w:rPr>
          <w:rFonts w:ascii="Times New Roman" w:eastAsia="Calibri" w:hAnsi="Times New Roman" w:cs="Times New Roman"/>
          <w:sz w:val="28"/>
          <w:szCs w:val="28"/>
          <w:lang w:eastAsia="en-US"/>
        </w:rPr>
        <w:t>В отсутствие директора Предприятия его обязанности исполняет заместитель</w:t>
      </w:r>
      <w:r w:rsidR="00FD50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директора</w:t>
      </w:r>
      <w:r w:rsidR="00DB68FD" w:rsidRPr="001571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соответствующего приказа.</w:t>
      </w:r>
    </w:p>
    <w:p w:rsidR="001930E6" w:rsidRDefault="001930E6" w:rsidP="00CC5E91">
      <w:pPr>
        <w:pStyle w:val="a4"/>
        <w:ind w:right="283"/>
        <w:jc w:val="both"/>
        <w:rPr>
          <w:rFonts w:ascii="Times New Roman" w:hAnsi="Times New Roman" w:cs="Times New Roman"/>
          <w:sz w:val="28"/>
          <w:szCs w:val="28"/>
        </w:rPr>
      </w:pPr>
      <w:bookmarkStart w:id="5" w:name="r5"/>
      <w:bookmarkEnd w:id="5"/>
    </w:p>
    <w:p w:rsidR="00054193" w:rsidRDefault="00054193" w:rsidP="00CC5E91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5. Учет и отчетность</w:t>
      </w:r>
      <w:r w:rsidR="005569E7">
        <w:rPr>
          <w:rFonts w:ascii="Times New Roman" w:hAnsi="Times New Roman" w:cs="Times New Roman"/>
          <w:sz w:val="28"/>
          <w:szCs w:val="28"/>
        </w:rPr>
        <w:t xml:space="preserve"> Предприятия </w:t>
      </w:r>
    </w:p>
    <w:p w:rsidR="001930E6" w:rsidRPr="00054193" w:rsidRDefault="001930E6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569E7" w:rsidRPr="00767B40" w:rsidRDefault="001930E6" w:rsidP="00CC5E91">
      <w:pPr>
        <w:pStyle w:val="a4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. </w:t>
      </w:r>
      <w:r w:rsidR="005569E7">
        <w:rPr>
          <w:rFonts w:ascii="Times New Roman" w:hAnsi="Times New Roman" w:cs="Times New Roman"/>
          <w:sz w:val="28"/>
          <w:szCs w:val="28"/>
        </w:rPr>
        <w:t>П</w:t>
      </w:r>
      <w:r w:rsidR="005569E7">
        <w:rPr>
          <w:rFonts w:ascii="Times New Roman" w:eastAsia="Calibri" w:hAnsi="Times New Roman" w:cs="Times New Roman"/>
          <w:sz w:val="28"/>
          <w:szCs w:val="28"/>
        </w:rPr>
        <w:t xml:space="preserve">редприятие </w:t>
      </w:r>
      <w:r w:rsidR="005569E7" w:rsidRPr="00767B40">
        <w:rPr>
          <w:rFonts w:ascii="Times New Roman" w:eastAsia="Calibri" w:hAnsi="Times New Roman" w:cs="Times New Roman"/>
          <w:sz w:val="28"/>
          <w:szCs w:val="28"/>
        </w:rPr>
        <w:t>ведет учет и отчетность в порядке, установленном законодательством Кыргызской Республики.</w:t>
      </w:r>
    </w:p>
    <w:p w:rsidR="005569E7" w:rsidRDefault="005569E7" w:rsidP="00CC5E9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193" w:rsidRDefault="00054193" w:rsidP="00CC5E91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6. Имущество Предприятия и финансы</w:t>
      </w:r>
    </w:p>
    <w:p w:rsidR="00E2315D" w:rsidRPr="00054193" w:rsidRDefault="00E2315D" w:rsidP="00CC5E91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2315D" w:rsidRDefault="00E2315D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569E7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054193" w:rsidRPr="00054193">
        <w:rPr>
          <w:rFonts w:ascii="Times New Roman" w:hAnsi="Times New Roman" w:cs="Times New Roman"/>
          <w:sz w:val="28"/>
          <w:szCs w:val="28"/>
        </w:rPr>
        <w:t>. Имущество Предприятия составляют основные фонды и оборотные активы, а также иные материальные ценности, стоимость которых отражается в самостоятельном балансе.</w:t>
      </w:r>
    </w:p>
    <w:p w:rsidR="00E2315D" w:rsidRDefault="00E2315D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569E7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Прибыль, получаемая Предприятием и его подразделениями в результате хозяйственной деятельности, подлежит налогообложению в соответствии с законодательством Кыргызской Республики.</w:t>
      </w:r>
    </w:p>
    <w:p w:rsidR="00E2315D" w:rsidRDefault="00054193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Часть чистой прибыли в установленных размерах и сроки подлежит перечислению на расчетный счет уполномоченного государственного органа по управлению государственным имуществом, с последующим направлением в республиканский бюджет. Остаток чистой прибыли используется для создания фондов Предприятия.</w:t>
      </w:r>
    </w:p>
    <w:p w:rsidR="00054193" w:rsidRDefault="00E2315D" w:rsidP="00CC5E91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569E7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054193" w:rsidRPr="00054193">
        <w:rPr>
          <w:rFonts w:ascii="Times New Roman" w:hAnsi="Times New Roman" w:cs="Times New Roman"/>
          <w:sz w:val="28"/>
          <w:szCs w:val="28"/>
        </w:rPr>
        <w:t>. Предприятие имеет право самостоятельно определять порядок формирования, использования и размеры фондов в соответствии с законодательством Кыргызской Республики.</w:t>
      </w:r>
    </w:p>
    <w:p w:rsidR="00E2315D" w:rsidRDefault="00E2315D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r7"/>
      <w:bookmarkEnd w:id="6"/>
    </w:p>
    <w:p w:rsidR="00054193" w:rsidRDefault="00054193" w:rsidP="00CC5E91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054193">
        <w:rPr>
          <w:rFonts w:ascii="Times New Roman" w:hAnsi="Times New Roman" w:cs="Times New Roman"/>
          <w:sz w:val="28"/>
          <w:szCs w:val="28"/>
        </w:rPr>
        <w:t>7. Реорганизация</w:t>
      </w:r>
      <w:r w:rsidR="008F2411">
        <w:rPr>
          <w:rFonts w:ascii="Times New Roman" w:hAnsi="Times New Roman" w:cs="Times New Roman"/>
          <w:sz w:val="28"/>
          <w:szCs w:val="28"/>
        </w:rPr>
        <w:t>,</w:t>
      </w:r>
      <w:r w:rsidRPr="00054193">
        <w:rPr>
          <w:rFonts w:ascii="Times New Roman" w:hAnsi="Times New Roman" w:cs="Times New Roman"/>
          <w:sz w:val="28"/>
          <w:szCs w:val="28"/>
        </w:rPr>
        <w:t xml:space="preserve"> ликвидация Предприятия</w:t>
      </w:r>
    </w:p>
    <w:p w:rsidR="00E2315D" w:rsidRPr="00054193" w:rsidRDefault="00E2315D" w:rsidP="00CC5E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F2411" w:rsidRPr="008F2411" w:rsidRDefault="005569E7" w:rsidP="00CC5E91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8F2411" w:rsidRPr="008F2411">
        <w:rPr>
          <w:rFonts w:ascii="Times New Roman" w:eastAsia="Times New Roman" w:hAnsi="Times New Roman" w:cs="Times New Roman"/>
          <w:sz w:val="28"/>
          <w:szCs w:val="28"/>
        </w:rPr>
        <w:t>. Реорганизация, ликвидация Предприятия осуществляются в соответствии с законодательством Кыргызской Республики.</w:t>
      </w:r>
    </w:p>
    <w:p w:rsidR="00CC5E91" w:rsidRDefault="005569E7" w:rsidP="00CC5E91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8F2411" w:rsidRPr="008F2411">
        <w:rPr>
          <w:rFonts w:ascii="Times New Roman" w:eastAsia="Times New Roman" w:hAnsi="Times New Roman" w:cs="Times New Roman"/>
          <w:sz w:val="28"/>
          <w:szCs w:val="28"/>
        </w:rPr>
        <w:t>. Документы Предприятия хранятся и используются в соответствии с закон</w:t>
      </w:r>
      <w:r w:rsidR="00615E22">
        <w:rPr>
          <w:rFonts w:ascii="Times New Roman" w:eastAsia="Times New Roman" w:hAnsi="Times New Roman" w:cs="Times New Roman"/>
          <w:sz w:val="28"/>
          <w:szCs w:val="28"/>
        </w:rPr>
        <w:t>ами Кыргызской Республики «О недрах» и «О</w:t>
      </w:r>
      <w:r w:rsidR="008F2411" w:rsidRPr="008F2411">
        <w:rPr>
          <w:rFonts w:ascii="Times New Roman" w:eastAsia="Times New Roman" w:hAnsi="Times New Roman" w:cs="Times New Roman"/>
          <w:sz w:val="28"/>
          <w:szCs w:val="28"/>
        </w:rPr>
        <w:t xml:space="preserve"> Национальном архивном фонде Кыргызской Республики</w:t>
      </w:r>
      <w:r w:rsidR="00615E2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F2411" w:rsidRPr="008F2411">
        <w:rPr>
          <w:rFonts w:ascii="Arial" w:eastAsia="Times New Roman" w:hAnsi="Arial" w:cs="Arial"/>
          <w:sz w:val="20"/>
          <w:szCs w:val="20"/>
        </w:rPr>
        <w:t>.</w:t>
      </w:r>
    </w:p>
    <w:p w:rsidR="00917682" w:rsidRDefault="00917682" w:rsidP="00CC5E91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</w:rPr>
      </w:pPr>
    </w:p>
    <w:p w:rsidR="00917682" w:rsidRPr="008F2411" w:rsidRDefault="00917682" w:rsidP="00CC5E91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917682" w:rsidRPr="008F2411" w:rsidSect="00E831FE">
      <w:footerReference w:type="default" r:id="rId8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FC4" w:rsidRDefault="00A43FC4" w:rsidP="00054193">
      <w:pPr>
        <w:spacing w:after="0" w:line="240" w:lineRule="auto"/>
      </w:pPr>
      <w:r>
        <w:separator/>
      </w:r>
    </w:p>
  </w:endnote>
  <w:endnote w:type="continuationSeparator" w:id="0">
    <w:p w:rsidR="00A43FC4" w:rsidRDefault="00A43FC4" w:rsidP="0005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4636416"/>
      <w:docPartObj>
        <w:docPartGallery w:val="Page Numbers (Bottom of Page)"/>
        <w:docPartUnique/>
      </w:docPartObj>
    </w:sdtPr>
    <w:sdtEndPr/>
    <w:sdtContent>
      <w:p w:rsidR="00FD5064" w:rsidRDefault="00FD506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1FE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FC4" w:rsidRDefault="00A43FC4" w:rsidP="00054193">
      <w:pPr>
        <w:spacing w:after="0" w:line="240" w:lineRule="auto"/>
      </w:pPr>
      <w:r>
        <w:separator/>
      </w:r>
    </w:p>
  </w:footnote>
  <w:footnote w:type="continuationSeparator" w:id="0">
    <w:p w:rsidR="00A43FC4" w:rsidRDefault="00A43FC4" w:rsidP="000541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93"/>
    <w:rsid w:val="000477E0"/>
    <w:rsid w:val="00054193"/>
    <w:rsid w:val="000655B1"/>
    <w:rsid w:val="000A263E"/>
    <w:rsid w:val="000A3000"/>
    <w:rsid w:val="000F47B4"/>
    <w:rsid w:val="00113DA0"/>
    <w:rsid w:val="001623A5"/>
    <w:rsid w:val="001930E6"/>
    <w:rsid w:val="001A7F15"/>
    <w:rsid w:val="001C3E63"/>
    <w:rsid w:val="002A505D"/>
    <w:rsid w:val="002F29A4"/>
    <w:rsid w:val="00335E5C"/>
    <w:rsid w:val="004228A1"/>
    <w:rsid w:val="005569E7"/>
    <w:rsid w:val="005B0B70"/>
    <w:rsid w:val="005B3C53"/>
    <w:rsid w:val="00615E22"/>
    <w:rsid w:val="00694328"/>
    <w:rsid w:val="0076180B"/>
    <w:rsid w:val="007E5D22"/>
    <w:rsid w:val="00802273"/>
    <w:rsid w:val="00827E2B"/>
    <w:rsid w:val="008E64E4"/>
    <w:rsid w:val="008F2411"/>
    <w:rsid w:val="00917682"/>
    <w:rsid w:val="00966939"/>
    <w:rsid w:val="00A2585A"/>
    <w:rsid w:val="00A43FC4"/>
    <w:rsid w:val="00A510EB"/>
    <w:rsid w:val="00B22205"/>
    <w:rsid w:val="00BA2C9A"/>
    <w:rsid w:val="00BE0244"/>
    <w:rsid w:val="00C024DD"/>
    <w:rsid w:val="00CA41BD"/>
    <w:rsid w:val="00CC5E91"/>
    <w:rsid w:val="00CC6777"/>
    <w:rsid w:val="00CF7021"/>
    <w:rsid w:val="00D401AB"/>
    <w:rsid w:val="00DA3B13"/>
    <w:rsid w:val="00DB68FD"/>
    <w:rsid w:val="00DD46D6"/>
    <w:rsid w:val="00E2315D"/>
    <w:rsid w:val="00E324D0"/>
    <w:rsid w:val="00E831FE"/>
    <w:rsid w:val="00EC4B2C"/>
    <w:rsid w:val="00ED62EC"/>
    <w:rsid w:val="00F42ADA"/>
    <w:rsid w:val="00FD5064"/>
    <w:rsid w:val="00FD5CBA"/>
    <w:rsid w:val="00FE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04645-36BD-457C-A5B8-478AFAF63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05419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05419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541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54193"/>
    <w:rPr>
      <w:color w:val="0000FF"/>
      <w:u w:val="single"/>
    </w:rPr>
  </w:style>
  <w:style w:type="paragraph" w:styleId="a4">
    <w:name w:val="No Spacing"/>
    <w:uiPriority w:val="1"/>
    <w:qFormat/>
    <w:rsid w:val="00054193"/>
    <w:pPr>
      <w:spacing w:after="0" w:line="240" w:lineRule="auto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054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4193"/>
  </w:style>
  <w:style w:type="paragraph" w:styleId="a7">
    <w:name w:val="footer"/>
    <w:basedOn w:val="a"/>
    <w:link w:val="a8"/>
    <w:uiPriority w:val="99"/>
    <w:unhideWhenUsed/>
    <w:rsid w:val="00054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4193"/>
  </w:style>
  <w:style w:type="paragraph" w:styleId="a9">
    <w:name w:val="Balloon Text"/>
    <w:basedOn w:val="a"/>
    <w:link w:val="aa"/>
    <w:uiPriority w:val="99"/>
    <w:semiHidden/>
    <w:unhideWhenUsed/>
    <w:rsid w:val="000F4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458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28</cp:revision>
  <cp:lastPrinted>2016-11-22T12:19:00Z</cp:lastPrinted>
  <dcterms:created xsi:type="dcterms:W3CDTF">2016-10-27T15:11:00Z</dcterms:created>
  <dcterms:modified xsi:type="dcterms:W3CDTF">2016-11-22T12:19:00Z</dcterms:modified>
</cp:coreProperties>
</file>